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7B0CA7" w:rsidRPr="007B0CA7" w:rsidTr="007B0CA7">
        <w:tc>
          <w:tcPr>
            <w:tcW w:w="4503" w:type="dxa"/>
            <w:hideMark/>
          </w:tcPr>
          <w:p w:rsidR="007B0CA7" w:rsidRPr="007B0CA7" w:rsidRDefault="007B0CA7" w:rsidP="007B0CA7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CA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7B0CA7" w:rsidRPr="007B0CA7" w:rsidRDefault="007B0CA7" w:rsidP="007B0CA7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7B0CA7" w:rsidRPr="007B0CA7" w:rsidRDefault="007B0CA7" w:rsidP="007B0CA7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7B0CA7" w:rsidRPr="007B0CA7" w:rsidRDefault="007B0CA7" w:rsidP="007B0CA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0CA7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7B0CA7" w:rsidRPr="007B0CA7" w:rsidRDefault="007B0CA7" w:rsidP="007B0CA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7B0CA7" w:rsidRPr="007B0CA7" w:rsidRDefault="007B0CA7" w:rsidP="007B0CA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B0CA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7B0CA7" w:rsidRPr="007B0CA7" w:rsidRDefault="007B0CA7" w:rsidP="007B0CA7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CA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7B0CA7" w:rsidRPr="007B0CA7" w:rsidRDefault="007B0CA7" w:rsidP="007B0CA7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0CA7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7B0CA7" w:rsidRPr="007B0CA7" w:rsidTr="007B0CA7">
        <w:tc>
          <w:tcPr>
            <w:tcW w:w="4503" w:type="dxa"/>
            <w:hideMark/>
          </w:tcPr>
          <w:p w:rsidR="007B0CA7" w:rsidRPr="007B0CA7" w:rsidRDefault="007B0CA7" w:rsidP="007B0CA7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CA7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7B0CA7" w:rsidRPr="007B0CA7" w:rsidRDefault="007B0CA7" w:rsidP="007B0CA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7B0CA7" w:rsidRPr="007B0CA7" w:rsidRDefault="007B0CA7" w:rsidP="007B0CA7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7B0CA7" w:rsidRPr="007B0CA7" w:rsidTr="007B0CA7">
        <w:tc>
          <w:tcPr>
            <w:tcW w:w="4503" w:type="dxa"/>
          </w:tcPr>
          <w:p w:rsidR="007B0CA7" w:rsidRPr="007B0CA7" w:rsidRDefault="007B0CA7" w:rsidP="007B0CA7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0CA7" w:rsidRPr="007B0CA7" w:rsidRDefault="007B0CA7" w:rsidP="007B0CA7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7B0CA7" w:rsidRPr="007B0CA7" w:rsidRDefault="007B0CA7" w:rsidP="007B0CA7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7B0CA7" w:rsidRPr="007B0CA7" w:rsidRDefault="007B0CA7" w:rsidP="007B0C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C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54A1C2" wp14:editId="04FD70FB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CA7" w:rsidRPr="007B0CA7" w:rsidRDefault="007B0CA7" w:rsidP="007B0C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6A" w:rsidRPr="00987A87" w:rsidRDefault="00EF3972" w:rsidP="00987A8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Аннотация к ДООП «Мой край</w:t>
      </w:r>
      <w:r w:rsidR="00E044DB" w:rsidRPr="00987A87">
        <w:rPr>
          <w:rFonts w:ascii="Times New Roman" w:hAnsi="Times New Roman" w:cs="Times New Roman"/>
          <w:b/>
          <w:sz w:val="28"/>
        </w:rPr>
        <w:t xml:space="preserve">» ПДО </w:t>
      </w:r>
      <w:r>
        <w:rPr>
          <w:rFonts w:ascii="Times New Roman" w:hAnsi="Times New Roman" w:cs="Times New Roman"/>
          <w:b/>
          <w:sz w:val="28"/>
        </w:rPr>
        <w:t>Белоглазова Г.Н.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CD700A" w:rsidRDefault="00CD700A" w:rsidP="00CD700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Pr="00CD700A">
        <w:rPr>
          <w:rFonts w:ascii="Times New Roman" w:hAnsi="Times New Roman" w:cs="Times New Roman"/>
          <w:sz w:val="28"/>
        </w:rPr>
        <w:t>популяризация краеведческих знаний, формирование у обучающихся целостного представления о регионе, сохранение и развитие социально-э</w:t>
      </w:r>
      <w:r>
        <w:rPr>
          <w:rFonts w:ascii="Times New Roman" w:hAnsi="Times New Roman" w:cs="Times New Roman"/>
          <w:sz w:val="28"/>
        </w:rPr>
        <w:t>кономических и культурных дости</w:t>
      </w:r>
      <w:r w:rsidRPr="00CD700A">
        <w:rPr>
          <w:rFonts w:ascii="Times New Roman" w:hAnsi="Times New Roman" w:cs="Times New Roman"/>
          <w:sz w:val="28"/>
        </w:rPr>
        <w:t xml:space="preserve">жений и традиций, эффективное </w:t>
      </w:r>
      <w:r>
        <w:rPr>
          <w:rFonts w:ascii="Times New Roman" w:hAnsi="Times New Roman" w:cs="Times New Roman"/>
          <w:sz w:val="28"/>
        </w:rPr>
        <w:t>функционирование системы патрио</w:t>
      </w:r>
      <w:r w:rsidRPr="00CD700A">
        <w:rPr>
          <w:rFonts w:ascii="Times New Roman" w:hAnsi="Times New Roman" w:cs="Times New Roman"/>
          <w:sz w:val="28"/>
        </w:rPr>
        <w:t>тического воспитания детей и подростков по отношению к родному краю и городу.</w:t>
      </w:r>
    </w:p>
    <w:p w:rsidR="004E5FC2" w:rsidRPr="004E5FC2" w:rsidRDefault="004E5FC2" w:rsidP="004E5FC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t xml:space="preserve">обеспечение образовательных условий для реализации на получение бесплатного дополнительного образования. 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t xml:space="preserve">организация работы с учащимися посредством дополнительного образования. 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t xml:space="preserve">создание благоприятного психолого-педагогического климата для реализации индивидуальных способностей обучающихся. 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t xml:space="preserve">формирование представления об исторических процессах путем установления связи истории и культуры региона с историей России; 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t>развитие познавательного интереса к истории нашего региона и города, к культурному наследию русского и других народов, населяющих территорию Алтая;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t>выявление особенностей духовной культуры алтайского народа, показ специфики образа жизни и быта коренного населения Алтая, религиозных верований;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t>показ взаимовлияния русского народа и коренного населения на жизнь и быт, культурные достижения;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t>формирование деловых качеств личности, коммуникативных навыков, навыков культуры общения и поведения в социальной среде, самостоятельности, ответственности, гражданской жизненной позиции;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lastRenderedPageBreak/>
        <w:t xml:space="preserve">развитие умения применять полученные знания, участвуя в общественной жизни школы, города, края, давать оценку историческим событиям, отстаивать свое мнение; </w:t>
      </w:r>
    </w:p>
    <w:p w:rsidR="004E5FC2" w:rsidRPr="004E5FC2" w:rsidRDefault="004E5FC2" w:rsidP="004E5FC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4E5FC2">
        <w:rPr>
          <w:rFonts w:ascii="Times New Roman" w:hAnsi="Times New Roman" w:cs="Times New Roman"/>
          <w:sz w:val="28"/>
        </w:rPr>
        <w:t>развитие навыков работы с документами, периодической печатью, привлечение учащихся к исследовательской деятельности.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3C6A78" w:rsidRPr="003C6A78" w:rsidRDefault="00774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11-16</w:t>
      </w:r>
      <w:r w:rsidR="003C6A78" w:rsidRPr="003C6A78">
        <w:rPr>
          <w:rFonts w:ascii="Times New Roman" w:hAnsi="Times New Roman" w:cs="Times New Roman"/>
          <w:sz w:val="28"/>
        </w:rPr>
        <w:t xml:space="preserve"> лет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CD70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 рассчитана на 3 года</w:t>
      </w:r>
      <w:r w:rsidR="00987A87" w:rsidRPr="00987A87">
        <w:rPr>
          <w:rFonts w:ascii="Times New Roman" w:hAnsi="Times New Roman" w:cs="Times New Roman"/>
          <w:sz w:val="28"/>
        </w:rPr>
        <w:t xml:space="preserve"> обучения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516"/>
        <w:gridCol w:w="3299"/>
        <w:gridCol w:w="1417"/>
        <w:gridCol w:w="1843"/>
        <w:gridCol w:w="1701"/>
      </w:tblGrid>
      <w:tr w:rsidR="00EF3972" w:rsidRPr="00EF3972" w:rsidTr="00EF3972">
        <w:trPr>
          <w:cantSplit/>
          <w:trHeight w:hRule="exact" w:val="300"/>
          <w:jc w:val="center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темы,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EF3972" w:rsidRPr="00EF3972" w:rsidTr="00EF3972">
        <w:trPr>
          <w:cantSplit/>
          <w:trHeight w:val="489"/>
          <w:jc w:val="center"/>
        </w:trPr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истории краеведения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EF3972" w:rsidRPr="00EF3972" w:rsidTr="00EF3972">
        <w:trPr>
          <w:trHeight w:val="389"/>
          <w:jc w:val="center"/>
        </w:trPr>
        <w:tc>
          <w:tcPr>
            <w:tcW w:w="1516" w:type="dxa"/>
            <w:vMerge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Моя малая родина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F3972" w:rsidRPr="00EF3972" w:rsidTr="00EF3972">
        <w:trPr>
          <w:trHeight w:val="525"/>
          <w:jc w:val="center"/>
        </w:trPr>
        <w:tc>
          <w:tcPr>
            <w:tcW w:w="1516" w:type="dxa"/>
            <w:vMerge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Природные и климатические условия развития Алтая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F3972" w:rsidRPr="00EF3972" w:rsidTr="00EF3972">
        <w:trPr>
          <w:trHeight w:val="398"/>
          <w:jc w:val="center"/>
        </w:trPr>
        <w:tc>
          <w:tcPr>
            <w:tcW w:w="1516" w:type="dxa"/>
            <w:vMerge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Древний Алтай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EF3972" w:rsidRPr="00EF3972" w:rsidTr="00EF3972">
        <w:trPr>
          <w:trHeight w:val="497"/>
          <w:jc w:val="center"/>
        </w:trPr>
        <w:tc>
          <w:tcPr>
            <w:tcW w:w="1516" w:type="dxa"/>
            <w:vMerge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Средневековый Алтай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vMerge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Алтай в 18 веке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2 год обучения</w:t>
            </w:r>
          </w:p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От заводского поселка до горного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Барнаул в 1770 – 1822 гг.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«Уголок Петербурга»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История Алтая в 1 половине 19 веке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vMerge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История Алтая во 2 половине 19 веке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EF3972" w:rsidRPr="00EF3972" w:rsidTr="00EF3972">
        <w:trPr>
          <w:trHeight w:val="351"/>
          <w:jc w:val="center"/>
        </w:trPr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3 год обучения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Барнаул на рубеже </w:t>
            </w: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XIX</w:t>
            </w: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Алтайский край в 1 половине </w:t>
            </w: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Алтай в годы Великой Отечественной войны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Алтайский край во 2 половине </w:t>
            </w: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Алтай на рубеже тысячелетий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Известные люди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tcBorders>
              <w:left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F3972" w:rsidRPr="00EF3972" w:rsidTr="00EF3972">
        <w:trPr>
          <w:jc w:val="center"/>
        </w:trPr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972" w:rsidRPr="00EF3972" w:rsidRDefault="00EF3972" w:rsidP="00EF3972">
            <w:pPr>
              <w:autoSpaceDE w:val="0"/>
              <w:snapToGrid w:val="0"/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F397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82</w:t>
            </w:r>
          </w:p>
        </w:tc>
      </w:tr>
    </w:tbl>
    <w:p w:rsidR="00F40414" w:rsidRPr="00EF3972" w:rsidRDefault="00F40414" w:rsidP="00EF3972">
      <w:pPr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DF7B86" w:rsidRPr="00DF7B86" w:rsidRDefault="00DF7B86" w:rsidP="00DF7B86">
      <w:pPr>
        <w:rPr>
          <w:rFonts w:ascii="Times New Roman" w:hAnsi="Times New Roman" w:cs="Times New Roman"/>
          <w:sz w:val="28"/>
        </w:rPr>
      </w:pPr>
      <w:r w:rsidRPr="00DF7B86">
        <w:rPr>
          <w:rFonts w:ascii="Times New Roman" w:hAnsi="Times New Roman" w:cs="Times New Roman"/>
          <w:sz w:val="28"/>
        </w:rPr>
        <w:t>На предметном уровне</w:t>
      </w:r>
    </w:p>
    <w:p w:rsidR="00DF7B86" w:rsidRPr="00DF7B86" w:rsidRDefault="00DF7B86" w:rsidP="00DF7B86">
      <w:pPr>
        <w:rPr>
          <w:rFonts w:ascii="Times New Roman" w:hAnsi="Times New Roman" w:cs="Times New Roman"/>
          <w:sz w:val="28"/>
        </w:rPr>
      </w:pPr>
      <w:r w:rsidRPr="00DF7B86">
        <w:rPr>
          <w:rFonts w:ascii="Times New Roman" w:hAnsi="Times New Roman" w:cs="Times New Roman"/>
          <w:sz w:val="28"/>
        </w:rPr>
        <w:t>Знать: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 xml:space="preserve">краткую историю рождения города и края, его государственную символику; 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 xml:space="preserve">основные исторические, архитектурные и культурные достопримечательности городов и районов Алтайского края; 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основные отрасли промышленности Барнаула и региона;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 xml:space="preserve">ценностные ориентиры и достижения культуры народов, населяющих регион; 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 xml:space="preserve">основные сферы занятости жителей города и возможности получения соответствующего образования; 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этапы организации проектной деятельности;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 xml:space="preserve">особенности сезонных изменений природы, характерных для местности проживания; </w:t>
      </w:r>
    </w:p>
    <w:p w:rsidR="00E738BC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названия водоёмов и ре</w:t>
      </w:r>
      <w:r w:rsidR="00E738BC" w:rsidRPr="00E738BC">
        <w:rPr>
          <w:rFonts w:ascii="Times New Roman" w:hAnsi="Times New Roman" w:cs="Times New Roman"/>
          <w:sz w:val="28"/>
        </w:rPr>
        <w:t>к, их значение в жизни региона;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историю своего населенного пункта в контексте основных исторических событий, традициях и культуре;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замечательных людей своего населенного пункта;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историю своей семьи;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природу родного края,</w:t>
      </w:r>
    </w:p>
    <w:p w:rsidR="00DF7B86" w:rsidRPr="00E738BC" w:rsidRDefault="00DF7B86" w:rsidP="00E738B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необходимость бережного отношения к природному, историческому, культурному наследию, сохранению исторической памяти.</w:t>
      </w:r>
    </w:p>
    <w:p w:rsidR="00DF7B86" w:rsidRPr="00DF7B86" w:rsidRDefault="00DF7B86" w:rsidP="00DF7B86">
      <w:pPr>
        <w:rPr>
          <w:rFonts w:ascii="Times New Roman" w:hAnsi="Times New Roman" w:cs="Times New Roman"/>
          <w:sz w:val="28"/>
        </w:rPr>
      </w:pPr>
      <w:r w:rsidRPr="00DF7B86">
        <w:rPr>
          <w:rFonts w:ascii="Times New Roman" w:hAnsi="Times New Roman" w:cs="Times New Roman"/>
          <w:sz w:val="28"/>
        </w:rPr>
        <w:t>Уметь: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lastRenderedPageBreak/>
        <w:t>находить на карте Алтайского края города и крупные населенные пункты;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находить на карте города Барнаула площади и проспекты, социально-</w:t>
      </w:r>
      <w:proofErr w:type="gramStart"/>
      <w:r w:rsidRPr="00E738BC">
        <w:rPr>
          <w:rFonts w:ascii="Times New Roman" w:hAnsi="Times New Roman" w:cs="Times New Roman"/>
          <w:sz w:val="28"/>
        </w:rPr>
        <w:t>значимые  объекты</w:t>
      </w:r>
      <w:proofErr w:type="gramEnd"/>
      <w:r w:rsidRPr="00E738BC">
        <w:rPr>
          <w:rFonts w:ascii="Times New Roman" w:hAnsi="Times New Roman" w:cs="Times New Roman"/>
          <w:sz w:val="28"/>
        </w:rPr>
        <w:t>, культурные учреждения, музеи;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 xml:space="preserve">называть достопримечательности нашего города и края, места их расположения; 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 xml:space="preserve">находить на улицах города социально-значимые городские объекты, рассказывать о них; 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 xml:space="preserve">использовать различные справочные издания и литературу для поиска познавательной информации; 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организовать самостоятельную поэтапную проектную или творческую работу;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описывать основные этапы развития населенного пункта;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систематизировать информацию о родном крае, о своей семье;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проводить исследовательские и поисковые работы по заданным темам, подбирать литературу по заданной теме и пользоваться различными источниками краеведческой информации;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определять географические координаты и границы населенного пункта;</w:t>
      </w:r>
    </w:p>
    <w:p w:rsidR="00DF7B86" w:rsidRPr="00E738BC" w:rsidRDefault="00DF7B86" w:rsidP="00E738B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оформлять памятки, буклеты, презентации, и др.</w:t>
      </w:r>
    </w:p>
    <w:p w:rsidR="00DF7B86" w:rsidRPr="00DF7B86" w:rsidRDefault="00DF7B86" w:rsidP="00DF7B86">
      <w:pPr>
        <w:rPr>
          <w:rFonts w:ascii="Times New Roman" w:hAnsi="Times New Roman" w:cs="Times New Roman"/>
          <w:sz w:val="28"/>
        </w:rPr>
      </w:pPr>
      <w:r w:rsidRPr="00DF7B86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DF7B86">
        <w:rPr>
          <w:rFonts w:ascii="Times New Roman" w:hAnsi="Times New Roman" w:cs="Times New Roman"/>
          <w:sz w:val="28"/>
        </w:rPr>
        <w:t>метапредметном</w:t>
      </w:r>
      <w:proofErr w:type="spellEnd"/>
      <w:r w:rsidRPr="00DF7B86">
        <w:rPr>
          <w:rFonts w:ascii="Times New Roman" w:hAnsi="Times New Roman" w:cs="Times New Roman"/>
          <w:sz w:val="28"/>
        </w:rPr>
        <w:t xml:space="preserve"> уровне</w:t>
      </w:r>
    </w:p>
    <w:p w:rsidR="00DF7B86" w:rsidRPr="00E738BC" w:rsidRDefault="00DF7B86" w:rsidP="00E738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освоение способов решения проб</w:t>
      </w:r>
      <w:r w:rsidR="00454B6F">
        <w:rPr>
          <w:rFonts w:ascii="Times New Roman" w:hAnsi="Times New Roman" w:cs="Times New Roman"/>
          <w:sz w:val="28"/>
        </w:rPr>
        <w:t>лем творческого и поискового ха</w:t>
      </w:r>
      <w:r w:rsidRPr="00E738BC">
        <w:rPr>
          <w:rFonts w:ascii="Times New Roman" w:hAnsi="Times New Roman" w:cs="Times New Roman"/>
          <w:sz w:val="28"/>
        </w:rPr>
        <w:t>рактера;</w:t>
      </w:r>
    </w:p>
    <w:p w:rsidR="00DF7B86" w:rsidRPr="00E738BC" w:rsidRDefault="00DF7B86" w:rsidP="00E738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DF7B86" w:rsidRPr="00E738BC" w:rsidRDefault="00DF7B86" w:rsidP="00E738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определять наиболее эффективные способы достижения результата;</w:t>
      </w:r>
    </w:p>
    <w:p w:rsidR="00DF7B86" w:rsidRPr="00E738BC" w:rsidRDefault="00DF7B86" w:rsidP="00E738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F7B86" w:rsidRPr="00E738BC" w:rsidRDefault="00DF7B86" w:rsidP="00E738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F7B86" w:rsidRPr="00E738BC" w:rsidRDefault="00DF7B86" w:rsidP="00E738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:rsidR="00DF7B86" w:rsidRPr="00E738BC" w:rsidRDefault="00DF7B86" w:rsidP="00E738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DF7B86" w:rsidRPr="00E738BC" w:rsidRDefault="00DF7B86" w:rsidP="00E738B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lastRenderedPageBreak/>
        <w:t>излагать своё мнение и аргументировать свою точку зрения и оценку событий.</w:t>
      </w:r>
    </w:p>
    <w:p w:rsidR="00DF7B86" w:rsidRPr="00DF7B86" w:rsidRDefault="00DF7B86" w:rsidP="00DF7B86">
      <w:pPr>
        <w:rPr>
          <w:rFonts w:ascii="Times New Roman" w:hAnsi="Times New Roman" w:cs="Times New Roman"/>
          <w:sz w:val="28"/>
        </w:rPr>
      </w:pPr>
      <w:r w:rsidRPr="00DF7B86">
        <w:rPr>
          <w:rFonts w:ascii="Times New Roman" w:hAnsi="Times New Roman" w:cs="Times New Roman"/>
          <w:sz w:val="28"/>
        </w:rPr>
        <w:t>На личностном уровне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объяснять, что такое Краеведение, что оно изучает;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называть и объяснять значение государственной символики РФ, Алтайского края и города Барнаула;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ориентироваться на карте, называть соседей нашего региона, знать - историю заселения нашего края;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знать памятники природы региона и памятники архитектуры края, города, рассказывать об истории края;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знать знаменитых людей края и их роль в истории региона;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наблюдать и выделять характерные особенности промышленных предприятий города, края;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соблюдать общепринятые правила поведения в обществе, правила дорожного движения;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выбирать способ поведения в соответствии с этими правилами;</w:t>
      </w:r>
    </w:p>
    <w:p w:rsidR="00DF7B86" w:rsidRPr="00E738BC" w:rsidRDefault="00E738BC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д</w:t>
      </w:r>
      <w:r w:rsidR="00DF7B86" w:rsidRPr="00E738BC">
        <w:rPr>
          <w:rFonts w:ascii="Times New Roman" w:hAnsi="Times New Roman" w:cs="Times New Roman"/>
          <w:sz w:val="28"/>
        </w:rPr>
        <w:t>обросовестно выполнять обязанности обучающихся;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ставить перед собой цель и достигать ее самостоятельно или с помощью педагога;</w:t>
      </w:r>
    </w:p>
    <w:p w:rsidR="00DF7B86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6622C4" w:rsidRPr="00E738BC" w:rsidRDefault="00DF7B86" w:rsidP="00E738B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E738BC">
        <w:rPr>
          <w:rFonts w:ascii="Times New Roman" w:hAnsi="Times New Roman" w:cs="Times New Roman"/>
          <w:sz w:val="28"/>
        </w:rPr>
        <w:t xml:space="preserve">создавать творческие работы, поделки, рисунки, доклады, </w:t>
      </w:r>
      <w:proofErr w:type="gramStart"/>
      <w:r w:rsidRPr="00E738BC">
        <w:rPr>
          <w:rFonts w:ascii="Times New Roman" w:hAnsi="Times New Roman" w:cs="Times New Roman"/>
          <w:sz w:val="28"/>
        </w:rPr>
        <w:t>фото-коллажи</w:t>
      </w:r>
      <w:proofErr w:type="gramEnd"/>
      <w:r w:rsidRPr="00E738BC">
        <w:rPr>
          <w:rFonts w:ascii="Times New Roman" w:hAnsi="Times New Roman" w:cs="Times New Roman"/>
          <w:sz w:val="28"/>
        </w:rPr>
        <w:t xml:space="preserve"> с помощью взрослых или самостоятельно.</w:t>
      </w:r>
    </w:p>
    <w:sectPr w:rsidR="006622C4" w:rsidRPr="00E7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2F0D"/>
    <w:multiLevelType w:val="hybridMultilevel"/>
    <w:tmpl w:val="87AC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204E"/>
    <w:multiLevelType w:val="hybridMultilevel"/>
    <w:tmpl w:val="22C0A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06576"/>
    <w:multiLevelType w:val="hybridMultilevel"/>
    <w:tmpl w:val="33BC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372F3"/>
    <w:multiLevelType w:val="hybridMultilevel"/>
    <w:tmpl w:val="5DD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61BB8"/>
    <w:multiLevelType w:val="hybridMultilevel"/>
    <w:tmpl w:val="1ADC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B3336"/>
    <w:rsid w:val="001E7E01"/>
    <w:rsid w:val="00332FCA"/>
    <w:rsid w:val="003A116A"/>
    <w:rsid w:val="003C6A78"/>
    <w:rsid w:val="003E35CD"/>
    <w:rsid w:val="00454B6F"/>
    <w:rsid w:val="004B0147"/>
    <w:rsid w:val="004D4A72"/>
    <w:rsid w:val="004D54E6"/>
    <w:rsid w:val="004E5FC2"/>
    <w:rsid w:val="006622C4"/>
    <w:rsid w:val="0073343B"/>
    <w:rsid w:val="007749C4"/>
    <w:rsid w:val="007B0CA7"/>
    <w:rsid w:val="009362CD"/>
    <w:rsid w:val="00987A87"/>
    <w:rsid w:val="00AC2991"/>
    <w:rsid w:val="00C80DFC"/>
    <w:rsid w:val="00CC2A15"/>
    <w:rsid w:val="00CD700A"/>
    <w:rsid w:val="00DF7B86"/>
    <w:rsid w:val="00E044DB"/>
    <w:rsid w:val="00E738BC"/>
    <w:rsid w:val="00EA0D70"/>
    <w:rsid w:val="00EF3972"/>
    <w:rsid w:val="00F4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sancez3288@gmail.com</cp:lastModifiedBy>
  <cp:revision>4</cp:revision>
  <dcterms:created xsi:type="dcterms:W3CDTF">2021-07-05T03:15:00Z</dcterms:created>
  <dcterms:modified xsi:type="dcterms:W3CDTF">2021-11-24T06:13:00Z</dcterms:modified>
</cp:coreProperties>
</file>