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950B45" w:rsidRPr="008C43A4" w:rsidTr="0037614E">
        <w:tc>
          <w:tcPr>
            <w:tcW w:w="4503" w:type="dxa"/>
          </w:tcPr>
          <w:p w:rsidR="00950B45" w:rsidRPr="008C43A4" w:rsidRDefault="00950B45" w:rsidP="0037614E">
            <w:pPr>
              <w:textAlignment w:val="baseline"/>
              <w:rPr>
                <w:sz w:val="28"/>
                <w:szCs w:val="28"/>
              </w:rPr>
            </w:pPr>
            <w:r w:rsidRPr="008C43A4">
              <w:rPr>
                <w:sz w:val="28"/>
                <w:szCs w:val="28"/>
              </w:rPr>
              <w:t>СОГЛАСОВАН</w:t>
            </w:r>
            <w:r>
              <w:rPr>
                <w:sz w:val="28"/>
                <w:szCs w:val="28"/>
              </w:rPr>
              <w:t>О</w:t>
            </w:r>
            <w:r w:rsidRPr="008C43A4">
              <w:rPr>
                <w:sz w:val="28"/>
                <w:szCs w:val="28"/>
              </w:rPr>
              <w:t>:</w:t>
            </w:r>
          </w:p>
          <w:p w:rsidR="00950B45" w:rsidRPr="008C43A4" w:rsidRDefault="00950B45" w:rsidP="0037614E">
            <w:pPr>
              <w:textAlignment w:val="baseline"/>
              <w:rPr>
                <w:sz w:val="28"/>
                <w:szCs w:val="28"/>
              </w:rPr>
            </w:pPr>
            <w:r w:rsidRPr="008C43A4">
              <w:rPr>
                <w:sz w:val="28"/>
                <w:szCs w:val="28"/>
              </w:rPr>
              <w:t xml:space="preserve">на заседании </w:t>
            </w:r>
          </w:p>
          <w:p w:rsidR="00950B45" w:rsidRPr="008C43A4" w:rsidRDefault="00950B45" w:rsidP="0037614E">
            <w:pPr>
              <w:textAlignment w:val="baseline"/>
              <w:rPr>
                <w:sz w:val="28"/>
                <w:szCs w:val="28"/>
              </w:rPr>
            </w:pPr>
            <w:r w:rsidRPr="008C43A4">
              <w:rPr>
                <w:sz w:val="28"/>
                <w:szCs w:val="28"/>
              </w:rPr>
              <w:t xml:space="preserve">педагогического совета </w:t>
            </w:r>
          </w:p>
          <w:p w:rsidR="00950B45" w:rsidRPr="008C43A4" w:rsidRDefault="00950B45" w:rsidP="0037614E">
            <w:pPr>
              <w:rPr>
                <w:sz w:val="28"/>
                <w:szCs w:val="28"/>
                <w:lang w:eastAsia="ar-SA"/>
              </w:rPr>
            </w:pPr>
            <w:r w:rsidRPr="008C43A4">
              <w:rPr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950B45" w:rsidRPr="008C43A4" w:rsidRDefault="00950B45" w:rsidP="0037614E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950B45" w:rsidRPr="008C43A4" w:rsidRDefault="00950B45" w:rsidP="0037614E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8C43A4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  <w:r w:rsidRPr="008C43A4">
              <w:rPr>
                <w:sz w:val="28"/>
                <w:szCs w:val="28"/>
              </w:rPr>
              <w:t>:</w:t>
            </w:r>
          </w:p>
          <w:p w:rsidR="00950B45" w:rsidRPr="008C43A4" w:rsidRDefault="00950B45" w:rsidP="0037614E">
            <w:pPr>
              <w:rPr>
                <w:sz w:val="28"/>
                <w:szCs w:val="28"/>
              </w:rPr>
            </w:pPr>
            <w:r w:rsidRPr="008C43A4">
              <w:rPr>
                <w:sz w:val="28"/>
                <w:szCs w:val="28"/>
              </w:rPr>
              <w:t>приказом КГБУ ДО «АКЦДОТиК «Алтай»</w:t>
            </w:r>
          </w:p>
          <w:p w:rsidR="00950B45" w:rsidRPr="008C43A4" w:rsidRDefault="00950B45" w:rsidP="0037614E">
            <w:pPr>
              <w:textAlignment w:val="baseline"/>
              <w:rPr>
                <w:b/>
                <w:sz w:val="28"/>
                <w:szCs w:val="28"/>
              </w:rPr>
            </w:pPr>
            <w:r w:rsidRPr="008C43A4">
              <w:rPr>
                <w:sz w:val="28"/>
                <w:szCs w:val="28"/>
              </w:rPr>
              <w:t>от 07.06.2021 № 176</w:t>
            </w:r>
          </w:p>
        </w:tc>
      </w:tr>
      <w:tr w:rsidR="00950B45" w:rsidRPr="008C43A4" w:rsidTr="0037614E">
        <w:tc>
          <w:tcPr>
            <w:tcW w:w="4503" w:type="dxa"/>
            <w:hideMark/>
          </w:tcPr>
          <w:p w:rsidR="00950B45" w:rsidRPr="008C43A4" w:rsidRDefault="00950B45" w:rsidP="0037614E">
            <w:pPr>
              <w:textAlignment w:val="baseline"/>
              <w:rPr>
                <w:b/>
                <w:sz w:val="28"/>
                <w:szCs w:val="28"/>
                <w:lang w:eastAsia="ar-SA"/>
              </w:rPr>
            </w:pPr>
            <w:r w:rsidRPr="008C43A4">
              <w:rPr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950B45" w:rsidRPr="008C43A4" w:rsidRDefault="00950B45" w:rsidP="0037614E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950B45" w:rsidRPr="008C43A4" w:rsidRDefault="00950B45" w:rsidP="0037614E">
            <w:pPr>
              <w:textAlignment w:val="baseline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950B45" w:rsidRPr="008C43A4" w:rsidTr="0037614E">
        <w:tc>
          <w:tcPr>
            <w:tcW w:w="4503" w:type="dxa"/>
          </w:tcPr>
          <w:p w:rsidR="00950B45" w:rsidRPr="008C43A4" w:rsidRDefault="00950B45" w:rsidP="0037614E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950B45" w:rsidRPr="008C43A4" w:rsidRDefault="00950B45" w:rsidP="0037614E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950B45" w:rsidRPr="008C43A4" w:rsidRDefault="00950B45" w:rsidP="0037614E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950B45" w:rsidRDefault="00950B45" w:rsidP="00950B45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3C3ED6" wp14:editId="26437D32">
            <wp:extent cx="264998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504" t="42309" r="71698" b="43198"/>
                    <a:stretch/>
                  </pic:blipFill>
                  <pic:spPr bwMode="auto">
                    <a:xfrm>
                      <a:off x="0" y="0"/>
                      <a:ext cx="2702382" cy="1058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B45" w:rsidRDefault="00950B45" w:rsidP="00950B45">
      <w:pPr>
        <w:spacing w:line="276" w:lineRule="auto"/>
        <w:jc w:val="center"/>
        <w:rPr>
          <w:b/>
          <w:sz w:val="28"/>
          <w:szCs w:val="28"/>
        </w:rPr>
      </w:pPr>
    </w:p>
    <w:p w:rsidR="005D7C06" w:rsidRPr="00C36A98" w:rsidRDefault="005D7C06" w:rsidP="00950B45">
      <w:pPr>
        <w:spacing w:line="276" w:lineRule="auto"/>
        <w:jc w:val="center"/>
        <w:rPr>
          <w:b/>
          <w:sz w:val="28"/>
          <w:szCs w:val="28"/>
        </w:rPr>
      </w:pPr>
      <w:r w:rsidRPr="00C36A98">
        <w:rPr>
          <w:b/>
          <w:sz w:val="28"/>
          <w:szCs w:val="28"/>
        </w:rPr>
        <w:t>Аннотация рабочей программы объединения «</w:t>
      </w:r>
      <w:r w:rsidR="00041D0E">
        <w:rPr>
          <w:b/>
          <w:sz w:val="28"/>
          <w:szCs w:val="28"/>
        </w:rPr>
        <w:t>Народный календарь детям</w:t>
      </w:r>
      <w:r w:rsidRPr="00C36A98">
        <w:rPr>
          <w:b/>
          <w:sz w:val="28"/>
          <w:szCs w:val="28"/>
        </w:rPr>
        <w:t>»</w:t>
      </w:r>
    </w:p>
    <w:p w:rsidR="005D7C06" w:rsidRPr="00C36A98" w:rsidRDefault="00041D0E" w:rsidP="005D7C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</w:t>
      </w:r>
      <w:r w:rsidR="005D7C06" w:rsidRPr="00C36A98">
        <w:rPr>
          <w:b/>
          <w:sz w:val="28"/>
          <w:szCs w:val="28"/>
        </w:rPr>
        <w:t xml:space="preserve"> направленность</w:t>
      </w:r>
    </w:p>
    <w:p w:rsidR="005D7C06" w:rsidRPr="00C36A98" w:rsidRDefault="005D7C06" w:rsidP="005D7C06">
      <w:pPr>
        <w:spacing w:line="276" w:lineRule="auto"/>
        <w:jc w:val="center"/>
        <w:rPr>
          <w:b/>
          <w:sz w:val="28"/>
          <w:szCs w:val="28"/>
        </w:rPr>
      </w:pPr>
      <w:r w:rsidRPr="00C36A98">
        <w:rPr>
          <w:b/>
          <w:sz w:val="28"/>
          <w:szCs w:val="28"/>
        </w:rPr>
        <w:t xml:space="preserve">Педагог дополнительного образования </w:t>
      </w:r>
      <w:proofErr w:type="spellStart"/>
      <w:r w:rsidR="00041D0E">
        <w:rPr>
          <w:b/>
          <w:sz w:val="28"/>
          <w:szCs w:val="28"/>
        </w:rPr>
        <w:t>Богочанова</w:t>
      </w:r>
      <w:proofErr w:type="spellEnd"/>
      <w:r w:rsidR="00041D0E">
        <w:rPr>
          <w:b/>
          <w:sz w:val="28"/>
          <w:szCs w:val="28"/>
        </w:rPr>
        <w:t xml:space="preserve"> А.В.</w:t>
      </w:r>
      <w:bookmarkStart w:id="0" w:name="_GoBack"/>
      <w:bookmarkEnd w:id="0"/>
    </w:p>
    <w:p w:rsidR="005D7C06" w:rsidRPr="00C36A98" w:rsidRDefault="005D7C06" w:rsidP="005D7C06">
      <w:pPr>
        <w:spacing w:line="276" w:lineRule="auto"/>
        <w:jc w:val="center"/>
        <w:rPr>
          <w:b/>
          <w:sz w:val="28"/>
          <w:szCs w:val="28"/>
        </w:rPr>
      </w:pPr>
    </w:p>
    <w:p w:rsidR="00907163" w:rsidRPr="00C36A98" w:rsidRDefault="005D7C06" w:rsidP="00C36A98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36A98">
        <w:rPr>
          <w:b/>
          <w:sz w:val="28"/>
          <w:szCs w:val="28"/>
        </w:rPr>
        <w:t>1. Цель</w:t>
      </w:r>
      <w:r w:rsidR="00D84E98" w:rsidRPr="00C36A98">
        <w:rPr>
          <w:b/>
          <w:sz w:val="28"/>
          <w:szCs w:val="28"/>
        </w:rPr>
        <w:t xml:space="preserve"> и задачи</w:t>
      </w:r>
      <w:r w:rsidRPr="00C36A98">
        <w:rPr>
          <w:b/>
          <w:sz w:val="28"/>
          <w:szCs w:val="28"/>
        </w:rPr>
        <w:t>.</w:t>
      </w:r>
      <w:r w:rsidRPr="00C36A98">
        <w:rPr>
          <w:sz w:val="28"/>
          <w:szCs w:val="28"/>
        </w:rPr>
        <w:t xml:space="preserve"> </w:t>
      </w:r>
      <w:r w:rsidR="00907163" w:rsidRPr="00C36A98">
        <w:rPr>
          <w:sz w:val="28"/>
          <w:szCs w:val="28"/>
          <w:shd w:val="clear" w:color="auto" w:fill="FFFFFF"/>
        </w:rPr>
        <w:t>Цель</w:t>
      </w:r>
      <w:r w:rsidR="00907163" w:rsidRPr="00C36A98">
        <w:rPr>
          <w:b/>
          <w:sz w:val="28"/>
          <w:szCs w:val="28"/>
          <w:shd w:val="clear" w:color="auto" w:fill="FFFFFF"/>
        </w:rPr>
        <w:t xml:space="preserve"> </w:t>
      </w:r>
      <w:r w:rsidR="00907163" w:rsidRPr="00C36A98">
        <w:rPr>
          <w:sz w:val="28"/>
          <w:szCs w:val="28"/>
          <w:shd w:val="clear" w:color="auto" w:fill="FFFFFF"/>
        </w:rPr>
        <w:t>через освоение материала по народным календарным праздникам, способствовать приобщению детей к традиционной культуре, формированию у подрастающего поколения национального самосознания.</w:t>
      </w:r>
    </w:p>
    <w:p w:rsidR="00907163" w:rsidRPr="00C36A98" w:rsidRDefault="00907163" w:rsidP="00C36A9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36A98">
        <w:rPr>
          <w:sz w:val="28"/>
          <w:szCs w:val="28"/>
          <w:shd w:val="clear" w:color="auto" w:fill="FFFFFF"/>
        </w:rPr>
        <w:t xml:space="preserve">Задачи: 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 xml:space="preserve">способствовать овладению детьми знаниями о народных праздниках и их месте в земледельческом календаре; 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расширить представления об истории и культуре родного края;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сформировать навыки народно-песенного исполнительства;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 xml:space="preserve">разучить </w:t>
      </w:r>
      <w:proofErr w:type="gramStart"/>
      <w:r w:rsidRPr="00C36A98">
        <w:rPr>
          <w:sz w:val="28"/>
          <w:szCs w:val="28"/>
          <w:lang w:eastAsia="ru-RU"/>
        </w:rPr>
        <w:t>произведения  календарно</w:t>
      </w:r>
      <w:proofErr w:type="gramEnd"/>
      <w:r w:rsidRPr="00C36A98">
        <w:rPr>
          <w:sz w:val="28"/>
          <w:szCs w:val="28"/>
          <w:lang w:eastAsia="ru-RU"/>
        </w:rPr>
        <w:t xml:space="preserve">-обрядового фольклора, 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способствовать освоению детьми элементов народной хореографии;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 xml:space="preserve"> посредством детских подвижных игр, способствовать физическому развитию;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 xml:space="preserve">развить творческие способности; эстетический вкус; 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 xml:space="preserve">воспитать нравственные качества: чувство товарищества, коллективизма; 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привить чувство патриотизма, уважения к культурным традициям русского народа</w:t>
      </w:r>
    </w:p>
    <w:p w:rsidR="00907163" w:rsidRPr="00C36A98" w:rsidRDefault="00907163" w:rsidP="00C36A98">
      <w:pPr>
        <w:pStyle w:val="a3"/>
        <w:numPr>
          <w:ilvl w:val="0"/>
          <w:numId w:val="8"/>
        </w:numPr>
        <w:shd w:val="clear" w:color="auto" w:fill="FFFFFF"/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через проведение праздников и участие в массовых культурных мероприятиях, способствовать социализации детей, развитию коммуникативных качеств.</w:t>
      </w:r>
    </w:p>
    <w:p w:rsidR="005D7C06" w:rsidRPr="00C36A98" w:rsidRDefault="005D7C06" w:rsidP="005D7C06">
      <w:pPr>
        <w:pStyle w:val="Style8"/>
        <w:spacing w:line="276" w:lineRule="auto"/>
        <w:ind w:firstLine="708"/>
        <w:jc w:val="both"/>
        <w:rPr>
          <w:sz w:val="28"/>
          <w:szCs w:val="28"/>
        </w:rPr>
      </w:pPr>
      <w:r w:rsidRPr="00C36A98">
        <w:rPr>
          <w:b/>
          <w:sz w:val="28"/>
          <w:szCs w:val="28"/>
        </w:rPr>
        <w:t xml:space="preserve">2. Возраст. </w:t>
      </w:r>
      <w:r w:rsidRPr="00C36A98">
        <w:rPr>
          <w:sz w:val="28"/>
          <w:szCs w:val="28"/>
        </w:rPr>
        <w:t xml:space="preserve">Данная программа предназначена для детей и подростков </w:t>
      </w:r>
      <w:r w:rsidR="00907163" w:rsidRPr="00C36A98">
        <w:rPr>
          <w:sz w:val="28"/>
          <w:szCs w:val="28"/>
        </w:rPr>
        <w:t>7</w:t>
      </w:r>
      <w:r w:rsidRPr="00C36A98">
        <w:rPr>
          <w:sz w:val="28"/>
          <w:szCs w:val="28"/>
        </w:rPr>
        <w:t xml:space="preserve"> - 1</w:t>
      </w:r>
      <w:r w:rsidR="00907163" w:rsidRPr="00C36A98">
        <w:rPr>
          <w:sz w:val="28"/>
          <w:szCs w:val="28"/>
        </w:rPr>
        <w:t>4</w:t>
      </w:r>
      <w:r w:rsidRPr="00C36A98">
        <w:rPr>
          <w:sz w:val="28"/>
          <w:szCs w:val="28"/>
        </w:rPr>
        <w:t xml:space="preserve"> лет.</w:t>
      </w:r>
    </w:p>
    <w:p w:rsidR="00C36A98" w:rsidRPr="00C36A98" w:rsidRDefault="005D7C06" w:rsidP="00C36A98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C36A98">
        <w:rPr>
          <w:b/>
          <w:sz w:val="28"/>
          <w:szCs w:val="28"/>
        </w:rPr>
        <w:t>3. Сроки реализации.</w:t>
      </w:r>
      <w:r w:rsidRPr="00C36A98">
        <w:rPr>
          <w:sz w:val="28"/>
          <w:szCs w:val="28"/>
        </w:rPr>
        <w:t xml:space="preserve"> </w:t>
      </w:r>
      <w:r w:rsidR="00C36A98" w:rsidRPr="00C36A98">
        <w:rPr>
          <w:sz w:val="28"/>
          <w:szCs w:val="28"/>
        </w:rPr>
        <w:t xml:space="preserve">2 года, 288 педагогических часов, из них: </w:t>
      </w:r>
    </w:p>
    <w:p w:rsidR="00C36A98" w:rsidRPr="00C36A98" w:rsidRDefault="00C36A98" w:rsidP="00C36A98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C36A98">
        <w:rPr>
          <w:sz w:val="28"/>
          <w:szCs w:val="28"/>
        </w:rPr>
        <w:lastRenderedPageBreak/>
        <w:t>1 год обучения «Начальный» – 144 часа: 4 часа в неделю;</w:t>
      </w:r>
    </w:p>
    <w:p w:rsidR="00C36A98" w:rsidRPr="00C36A98" w:rsidRDefault="00C36A98" w:rsidP="00C36A98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C36A98">
        <w:rPr>
          <w:sz w:val="28"/>
          <w:szCs w:val="28"/>
        </w:rPr>
        <w:t xml:space="preserve">2 год обучения «Основной»– 144 часа: 4 часа в неделю. </w:t>
      </w:r>
    </w:p>
    <w:p w:rsidR="005D7C06" w:rsidRPr="00C36A98" w:rsidRDefault="005D7C06" w:rsidP="005D7C06">
      <w:pPr>
        <w:spacing w:line="276" w:lineRule="auto"/>
        <w:ind w:firstLine="708"/>
        <w:jc w:val="both"/>
        <w:rPr>
          <w:sz w:val="28"/>
          <w:szCs w:val="28"/>
        </w:rPr>
      </w:pPr>
    </w:p>
    <w:p w:rsidR="00B9410B" w:rsidRPr="00C36A98" w:rsidRDefault="00B9410B" w:rsidP="005D7C06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C36A98">
        <w:rPr>
          <w:b/>
          <w:color w:val="000000"/>
          <w:sz w:val="28"/>
          <w:szCs w:val="28"/>
        </w:rPr>
        <w:t>4. Учебно-тематический план.</w:t>
      </w:r>
    </w:p>
    <w:p w:rsidR="00C36A98" w:rsidRPr="00C36A98" w:rsidRDefault="00C36A98" w:rsidP="00C36A98">
      <w:pPr>
        <w:shd w:val="clear" w:color="auto" w:fill="FFFFFF"/>
        <w:ind w:firstLine="142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1-й год обучения «Начальный»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4628"/>
        <w:gridCol w:w="1148"/>
        <w:gridCol w:w="1292"/>
        <w:gridCol w:w="1438"/>
      </w:tblGrid>
      <w:tr w:rsidR="00C36A98" w:rsidRPr="00C36A98" w:rsidTr="00C36A98">
        <w:trPr>
          <w:trHeight w:val="20"/>
        </w:trPr>
        <w:tc>
          <w:tcPr>
            <w:tcW w:w="446" w:type="pct"/>
            <w:vMerge w:val="restar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№</w:t>
            </w:r>
          </w:p>
          <w:p w:rsidR="00C36A98" w:rsidRPr="00C36A98" w:rsidRDefault="00C36A98" w:rsidP="00C36A98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7" w:type="pct"/>
            <w:vMerge w:val="restart"/>
          </w:tcPr>
          <w:p w:rsidR="00C36A98" w:rsidRPr="00C36A98" w:rsidRDefault="00C36A98" w:rsidP="005614AE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077" w:type="pct"/>
            <w:gridSpan w:val="3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  <w:vMerge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7" w:type="pct"/>
            <w:vMerge/>
          </w:tcPr>
          <w:p w:rsidR="00C36A98" w:rsidRPr="00C36A98" w:rsidRDefault="00C36A98" w:rsidP="005614AE">
            <w:pPr>
              <w:ind w:firstLine="14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</w:tcPr>
          <w:p w:rsidR="00C36A98" w:rsidRPr="00C36A98" w:rsidRDefault="00C36A98" w:rsidP="00C36A98">
            <w:pPr>
              <w:shd w:val="clear" w:color="auto" w:fill="FFFFFF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Практика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Знакомство с народными календарными праздниками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36A98">
              <w:rPr>
                <w:sz w:val="24"/>
                <w:szCs w:val="24"/>
                <w:lang w:eastAsia="ru-RU"/>
              </w:rPr>
              <w:t>Спасы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36A98">
              <w:rPr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Покров – зазимье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Кузьминки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Спиридон –Солнцеворот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Рождество и Святки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Сороки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Красная горка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Иван Купала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Обучение фольклорному исполнительству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диафрагмальному дыханию при исполнении народных песен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звукоизвлечением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 xml:space="preserve"> и звукообразованием 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Развитие навыков</w:t>
            </w:r>
          </w:p>
          <w:p w:rsidR="00C36A98" w:rsidRPr="00C36A98" w:rsidRDefault="00C36A98" w:rsidP="005614AE">
            <w:pPr>
              <w:shd w:val="clear" w:color="auto" w:fill="FFFFFF"/>
              <w:ind w:firstLine="142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выразительного интонирования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пению в унисон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Разучивание произведений календарно-обрядового фольклора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Рожественские колядки,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славилки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посевания</w:t>
            </w:r>
            <w:proofErr w:type="spellEnd"/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Игровые хороводные песни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Масленичные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заклички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>, частушки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веснянки на Сороки – встреча первых перелетных птиц - жаворонков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Пасхальные песнопения, приговорки на вербное воскресение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Хороводы весенне-летнего цикла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36A98">
              <w:rPr>
                <w:sz w:val="24"/>
                <w:szCs w:val="24"/>
                <w:lang w:eastAsia="ru-RU"/>
              </w:rPr>
              <w:t>Кумления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Игровые припевки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7" w:type="pct"/>
          </w:tcPr>
          <w:p w:rsidR="00C36A98" w:rsidRPr="00C36A98" w:rsidRDefault="00C36A98" w:rsidP="00C36A98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Обучение элементам народной</w:t>
            </w:r>
            <w:r w:rsidRPr="00C36A98">
              <w:rPr>
                <w:sz w:val="24"/>
                <w:szCs w:val="24"/>
                <w:lang w:eastAsia="ru-RU"/>
              </w:rPr>
              <w:t xml:space="preserve"> </w:t>
            </w:r>
            <w:r w:rsidRPr="00C36A98">
              <w:rPr>
                <w:b/>
                <w:sz w:val="24"/>
                <w:szCs w:val="24"/>
                <w:lang w:eastAsia="ru-RU"/>
              </w:rPr>
              <w:t>хореографии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77" w:type="pct"/>
            <w:shd w:val="clear" w:color="auto" w:fill="auto"/>
          </w:tcPr>
          <w:p w:rsidR="00C36A98" w:rsidRPr="00C36A98" w:rsidRDefault="00C36A98" w:rsidP="005614AE">
            <w:pPr>
              <w:pStyle w:val="a5"/>
              <w:shd w:val="clear" w:color="auto" w:fill="F5F5F5"/>
              <w:spacing w:before="0" w:after="0"/>
              <w:ind w:firstLine="142"/>
            </w:pPr>
            <w:r w:rsidRPr="00C36A98">
              <w:t>Основы народного исполнительского мастерства</w:t>
            </w:r>
          </w:p>
        </w:tc>
        <w:tc>
          <w:tcPr>
            <w:tcW w:w="615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77" w:type="pct"/>
            <w:shd w:val="clear" w:color="auto" w:fill="auto"/>
          </w:tcPr>
          <w:p w:rsidR="00C36A98" w:rsidRPr="00C36A98" w:rsidRDefault="00C36A98" w:rsidP="005614AE">
            <w:pPr>
              <w:pStyle w:val="a5"/>
              <w:shd w:val="clear" w:color="auto" w:fill="F5F5F5"/>
              <w:spacing w:before="0" w:after="0"/>
              <w:ind w:firstLine="142"/>
            </w:pPr>
            <w:r w:rsidRPr="00C36A98">
              <w:t xml:space="preserve">Простейшие танцы, </w:t>
            </w:r>
          </w:p>
        </w:tc>
        <w:tc>
          <w:tcPr>
            <w:tcW w:w="615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77" w:type="pct"/>
            <w:shd w:val="clear" w:color="auto" w:fill="auto"/>
          </w:tcPr>
          <w:p w:rsidR="00C36A98" w:rsidRPr="00C36A98" w:rsidRDefault="00C36A98" w:rsidP="005614AE">
            <w:pPr>
              <w:pStyle w:val="a5"/>
              <w:shd w:val="clear" w:color="auto" w:fill="F5F5F5"/>
              <w:spacing w:before="0" w:after="0"/>
              <w:ind w:firstLine="142"/>
            </w:pPr>
            <w:r w:rsidRPr="00C36A98">
              <w:t xml:space="preserve">Простейшие дроби: </w:t>
            </w:r>
          </w:p>
        </w:tc>
        <w:tc>
          <w:tcPr>
            <w:tcW w:w="615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477" w:type="pct"/>
            <w:shd w:val="clear" w:color="auto" w:fill="auto"/>
          </w:tcPr>
          <w:p w:rsidR="00C36A98" w:rsidRPr="00C36A98" w:rsidRDefault="00C36A98" w:rsidP="005614AE">
            <w:pPr>
              <w:pStyle w:val="a5"/>
              <w:shd w:val="clear" w:color="auto" w:fill="F5F5F5"/>
              <w:spacing w:before="0" w:after="0"/>
              <w:ind w:firstLine="142"/>
            </w:pPr>
            <w:r w:rsidRPr="00C36A98">
              <w:t>Игровые хороводы</w:t>
            </w:r>
          </w:p>
        </w:tc>
        <w:tc>
          <w:tcPr>
            <w:tcW w:w="615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Обучения народным играм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Виды народных игр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играм – хороводам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подвижным играм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играм с предметами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сюжетно-ролевым играм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Репетиции народного театра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Вертепный театр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Представление ряженых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Театр Петрушки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Масленичные гулянья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Спектакль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Параскева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>-Пятница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Посиделки у печки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Сценка «Кузьма –дурень»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Знакомство с материальной культурой русских старожилов Алтая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Посещение экспозиции по русской традиционной культуры АГКМ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Посещение выставки «Живая старина» из собрания ГХМАК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Изготовление праздничного инвентаря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костюмов для Святочной вечерки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чучела Масленицы (коллективное творчество)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птичек – жаворонков из ткани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Роспись Пасхального яйца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куклы – Троицы  (коллективное творчество)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игрового инвентаря для игры «Бабки»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инвентаря к игре «Лапта»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Проведение календарных праздников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Рожество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 xml:space="preserve"> и Святки»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«Масленица»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«Сороки»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«Пасха»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«Красная горка»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«Троица»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«Иван Купала»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Проведение праздника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Спасы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Осенины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«Покров»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«Кузьминки»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«Спиридон - Солнцеворот»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446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7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15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2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0" w:type="pc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117</w:t>
            </w:r>
          </w:p>
        </w:tc>
      </w:tr>
    </w:tbl>
    <w:p w:rsidR="00C36A98" w:rsidRPr="00C36A98" w:rsidRDefault="00C36A98" w:rsidP="00C36A98">
      <w:pPr>
        <w:shd w:val="clear" w:color="auto" w:fill="FFFFFF"/>
        <w:ind w:firstLine="142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2-й год обучения «Основной»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134"/>
        <w:gridCol w:w="1275"/>
        <w:gridCol w:w="1418"/>
      </w:tblGrid>
      <w:tr w:rsidR="00C36A98" w:rsidRPr="00C36A98" w:rsidTr="00C36A98">
        <w:trPr>
          <w:trHeight w:val="20"/>
        </w:trPr>
        <w:tc>
          <w:tcPr>
            <w:tcW w:w="851" w:type="dxa"/>
            <w:vMerge w:val="restart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№</w:t>
            </w:r>
          </w:p>
          <w:p w:rsidR="00C36A98" w:rsidRPr="00C36A98" w:rsidRDefault="00C36A98" w:rsidP="00C36A98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678" w:type="dxa"/>
            <w:vMerge w:val="restart"/>
          </w:tcPr>
          <w:p w:rsidR="00C36A98" w:rsidRPr="00C36A98" w:rsidRDefault="00C36A98" w:rsidP="005614AE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lastRenderedPageBreak/>
              <w:t>Наименование раздела, темы</w:t>
            </w:r>
          </w:p>
        </w:tc>
        <w:tc>
          <w:tcPr>
            <w:tcW w:w="3827" w:type="dxa"/>
            <w:gridSpan w:val="3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  <w:vMerge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C36A98" w:rsidRPr="00C36A98" w:rsidRDefault="00C36A98" w:rsidP="005614AE">
            <w:pPr>
              <w:ind w:firstLine="14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6A98" w:rsidRPr="00C36A98" w:rsidRDefault="00C36A98" w:rsidP="00C36A98">
            <w:pPr>
              <w:shd w:val="clear" w:color="auto" w:fill="FFFFFF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Практика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Знакомство с народным календарем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Святые покровители на каждый день 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Наблюдение за погодой, народные приметы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Пословицы и поговорки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Сказки и легенды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Народные поверья,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былички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>, поучительные истории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Обучение фольклорному исполнительству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цепному дыханию при исполнении народных песен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Работа над исполнительской манерой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Развитие навыков</w:t>
            </w:r>
          </w:p>
          <w:p w:rsidR="00C36A98" w:rsidRPr="00C36A98" w:rsidRDefault="00C36A98" w:rsidP="005614AE">
            <w:pPr>
              <w:shd w:val="clear" w:color="auto" w:fill="FFFFFF"/>
              <w:ind w:firstLine="142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интонирования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Основы двухголосного пения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Разучивание произведений календарно-обрядового фольклора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42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Рожественские колядки,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славилки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посевания</w:t>
            </w:r>
            <w:proofErr w:type="spellEnd"/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Игровые хороводные песни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Масленичные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заклички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>, частушки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веснянки на Сороки – встреча первых перелетных птиц - жаворонков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Пасхальные песнопения, приговорки на вербное воскресение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Хороводы весенне-летнего цикла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36A98">
              <w:rPr>
                <w:sz w:val="24"/>
                <w:szCs w:val="24"/>
                <w:lang w:eastAsia="ru-RU"/>
              </w:rPr>
              <w:t>Кумления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Игровые припевки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C36A98" w:rsidRPr="00C36A98" w:rsidRDefault="00C36A98" w:rsidP="00C36A98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Обучение элементам народной</w:t>
            </w:r>
            <w:r w:rsidRPr="00C36A98">
              <w:rPr>
                <w:sz w:val="24"/>
                <w:szCs w:val="24"/>
                <w:lang w:eastAsia="ru-RU"/>
              </w:rPr>
              <w:t xml:space="preserve"> </w:t>
            </w:r>
            <w:r w:rsidRPr="00C36A98">
              <w:rPr>
                <w:b/>
                <w:sz w:val="24"/>
                <w:szCs w:val="24"/>
                <w:lang w:eastAsia="ru-RU"/>
              </w:rPr>
              <w:t>хореографии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pStyle w:val="a5"/>
              <w:shd w:val="clear" w:color="auto" w:fill="F5F5F5"/>
              <w:spacing w:before="0" w:after="0"/>
              <w:ind w:firstLine="142"/>
            </w:pPr>
            <w:r w:rsidRPr="00C36A98">
              <w:t>Простейшие танцы, кадрили и хороводы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pStyle w:val="a5"/>
              <w:shd w:val="clear" w:color="auto" w:fill="F5F5F5"/>
              <w:spacing w:before="0" w:after="0"/>
              <w:ind w:firstLine="142"/>
            </w:pPr>
            <w:r w:rsidRPr="00C36A98">
              <w:t xml:space="preserve">Простейшие дроби: 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pStyle w:val="a5"/>
              <w:shd w:val="clear" w:color="auto" w:fill="F5F5F5"/>
              <w:spacing w:before="0" w:after="0"/>
              <w:ind w:firstLine="142"/>
            </w:pPr>
            <w:r w:rsidRPr="00C36A98">
              <w:t>Игровые хороводы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Обучения народным играм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Обучение играм – хороводам 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подвижным играм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играм с предметами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Обучение сюжетно-ролевым играм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Репетиции народного театра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Вертепный театр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Представление ряженых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Театр Петрушки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Масленичные сценки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Спектакль «Иван да Марья»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Спектакль «Кузьма да Демьян – народные кузнецы»»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Спектакль «Кто грамоте горазд, тому не пропасть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Знакомство с материальной культурой русских старожилов Алтая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Посещение экспозиции по русской традиционной культуры АГКМ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Посещение выставки «Живая старина» из собрания ГХМАК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Изготовление праздничного инвентаря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костюмов для Святочной вечерки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чучела Масленицы (коллективное творчество)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птичек – жаворонков из ткани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Роспись Пасхального яйца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куклы – Троицы  (коллективное творчество)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игрового инвентаря для игры «Бабки»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Изготовление инвентаря к игре «Лапта»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Проведение календарных праздников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 xml:space="preserve">Проведение праздника 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Спасы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</w:t>
            </w:r>
            <w:proofErr w:type="spellStart"/>
            <w:r w:rsidRPr="00C36A98">
              <w:rPr>
                <w:sz w:val="24"/>
                <w:szCs w:val="24"/>
                <w:lang w:eastAsia="ru-RU"/>
              </w:rPr>
              <w:t>Осенины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«Покров»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«Кузьминки»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«Спиридон - Солнцеворот»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«Рождество и Святки»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«Масленица»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«Сороки»»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«Пасха»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«Красная горка»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«Троица»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Проведение праздника «Иван Купала»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Обрядовая кулинария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«Не красна изба углами, красна пирогами»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«Хлеб – всему голова»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Традиционный костюм старожилов Алтая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shd w:val="clear" w:color="auto" w:fill="FFFFFF"/>
              </w:rPr>
              <w:t>«Молодец в кафтане, девушка в сарафане»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Освоение простейших приемов плетения пояса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Народные музыкальные инструменты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b/>
                <w:sz w:val="24"/>
                <w:szCs w:val="24"/>
                <w:lang w:eastAsia="ru-RU"/>
              </w:rPr>
            </w:pPr>
            <w:r w:rsidRPr="00C36A9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Общая характеристика народных музыкальных инструментов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Шумовые инструменты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Духовые инструменты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Струнные инструменты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36A98">
              <w:rPr>
                <w:sz w:val="24"/>
                <w:szCs w:val="24"/>
                <w:lang w:eastAsia="ru-RU"/>
              </w:rPr>
              <w:t>Язычкове</w:t>
            </w:r>
            <w:proofErr w:type="spellEnd"/>
            <w:r w:rsidRPr="00C36A98">
              <w:rPr>
                <w:sz w:val="24"/>
                <w:szCs w:val="24"/>
                <w:lang w:eastAsia="ru-RU"/>
              </w:rPr>
              <w:t xml:space="preserve"> инструменты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Ударные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36A98" w:rsidRPr="00C36A98" w:rsidTr="00C36A98">
        <w:trPr>
          <w:trHeight w:val="20"/>
        </w:trPr>
        <w:tc>
          <w:tcPr>
            <w:tcW w:w="851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5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C36A98" w:rsidRPr="00C36A98" w:rsidRDefault="00C36A98" w:rsidP="005614AE">
            <w:pPr>
              <w:shd w:val="clear" w:color="auto" w:fill="FFFFFF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C36A98">
              <w:rPr>
                <w:sz w:val="24"/>
                <w:szCs w:val="24"/>
                <w:lang w:eastAsia="ru-RU"/>
              </w:rPr>
              <w:t>129</w:t>
            </w:r>
          </w:p>
        </w:tc>
      </w:tr>
    </w:tbl>
    <w:p w:rsidR="009232E6" w:rsidRPr="00C36A98" w:rsidRDefault="00047CB9" w:rsidP="005D7C06">
      <w:pPr>
        <w:spacing w:line="276" w:lineRule="auto"/>
        <w:ind w:firstLine="708"/>
        <w:jc w:val="both"/>
        <w:rPr>
          <w:rStyle w:val="1"/>
          <w:sz w:val="28"/>
          <w:szCs w:val="28"/>
        </w:rPr>
      </w:pPr>
      <w:bookmarkStart w:id="1" w:name="__RefHeading___Toc503449125"/>
      <w:bookmarkEnd w:id="1"/>
      <w:r w:rsidRPr="00C36A98">
        <w:rPr>
          <w:rStyle w:val="1"/>
          <w:sz w:val="28"/>
          <w:szCs w:val="28"/>
        </w:rPr>
        <w:t xml:space="preserve">5. Ожидаемые результаты. </w:t>
      </w:r>
    </w:p>
    <w:p w:rsidR="00C36A98" w:rsidRPr="00C36A98" w:rsidRDefault="00C36A98" w:rsidP="00C36A98">
      <w:pPr>
        <w:pStyle w:val="a3"/>
        <w:shd w:val="clear" w:color="auto" w:fill="FFFFFF"/>
        <w:ind w:right="-143"/>
        <w:jc w:val="both"/>
        <w:rPr>
          <w:bCs/>
          <w:iCs/>
          <w:sz w:val="28"/>
          <w:u w:val="single"/>
          <w:lang w:eastAsia="ru-RU"/>
        </w:rPr>
      </w:pPr>
      <w:r w:rsidRPr="00C36A98">
        <w:rPr>
          <w:bCs/>
          <w:iCs/>
          <w:sz w:val="28"/>
          <w:u w:val="single"/>
          <w:lang w:eastAsia="ru-RU"/>
        </w:rPr>
        <w:t>Первый год обучения:</w:t>
      </w:r>
    </w:p>
    <w:p w:rsidR="00C36A98" w:rsidRPr="00C36A98" w:rsidRDefault="00C36A98" w:rsidP="00C36A98">
      <w:pPr>
        <w:pStyle w:val="a3"/>
        <w:shd w:val="clear" w:color="auto" w:fill="FFFFFF"/>
        <w:ind w:left="0" w:right="-143"/>
        <w:jc w:val="both"/>
        <w:rPr>
          <w:sz w:val="28"/>
          <w:szCs w:val="28"/>
          <w:lang w:eastAsia="ru-RU"/>
        </w:rPr>
      </w:pPr>
      <w:r w:rsidRPr="00C36A98">
        <w:rPr>
          <w:b/>
          <w:bCs/>
          <w:sz w:val="28"/>
          <w:szCs w:val="28"/>
          <w:lang w:eastAsia="ru-RU"/>
        </w:rPr>
        <w:t xml:space="preserve">- </w:t>
      </w:r>
      <w:r w:rsidRPr="00C36A98">
        <w:rPr>
          <w:bCs/>
          <w:sz w:val="28"/>
          <w:szCs w:val="28"/>
          <w:lang w:eastAsia="ru-RU"/>
        </w:rPr>
        <w:t>Ф</w:t>
      </w:r>
      <w:r w:rsidRPr="00C36A98">
        <w:rPr>
          <w:sz w:val="28"/>
          <w:szCs w:val="28"/>
          <w:lang w:eastAsia="ru-RU"/>
        </w:rPr>
        <w:t>ормируется интерес к изучению народного календаря;</w:t>
      </w:r>
    </w:p>
    <w:p w:rsidR="00C36A98" w:rsidRPr="00C36A98" w:rsidRDefault="00C36A98" w:rsidP="00C36A98">
      <w:pPr>
        <w:pStyle w:val="a3"/>
        <w:shd w:val="clear" w:color="auto" w:fill="FFFFFF"/>
        <w:ind w:left="0" w:right="-143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 xml:space="preserve">- Обогащаются знания по различным направлениям традиционной культуры старожилов Алтая, </w:t>
      </w:r>
    </w:p>
    <w:p w:rsidR="00C36A98" w:rsidRPr="00C36A98" w:rsidRDefault="00C36A98" w:rsidP="00C36A98">
      <w:pPr>
        <w:pStyle w:val="a3"/>
        <w:shd w:val="clear" w:color="auto" w:fill="FFFFFF"/>
        <w:ind w:left="0" w:right="-143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Развиваются навыки исполнения произведений детского обрядового фольклора;</w:t>
      </w:r>
    </w:p>
    <w:p w:rsidR="00C36A98" w:rsidRPr="00C36A98" w:rsidRDefault="00C36A98" w:rsidP="00C36A98">
      <w:pPr>
        <w:pStyle w:val="a3"/>
        <w:shd w:val="clear" w:color="auto" w:fill="FFFFFF"/>
        <w:ind w:left="0" w:right="-143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Развивается речь, музыкальный слух;</w:t>
      </w:r>
    </w:p>
    <w:p w:rsidR="00C36A98" w:rsidRPr="00C36A98" w:rsidRDefault="00C36A98" w:rsidP="00C36A98">
      <w:pPr>
        <w:pStyle w:val="a3"/>
        <w:shd w:val="clear" w:color="auto" w:fill="FFFFFF"/>
        <w:ind w:left="0" w:right="-143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Формируются навыки народно-театрального исполнительства;</w:t>
      </w:r>
    </w:p>
    <w:p w:rsidR="00C36A98" w:rsidRPr="00C36A98" w:rsidRDefault="00C36A98" w:rsidP="00C36A98">
      <w:pPr>
        <w:pStyle w:val="a3"/>
        <w:shd w:val="clear" w:color="auto" w:fill="FFFFFF"/>
        <w:ind w:left="0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Приобретается умение играть в народные игры.</w:t>
      </w:r>
    </w:p>
    <w:p w:rsidR="00C36A98" w:rsidRPr="00C36A98" w:rsidRDefault="00C36A98" w:rsidP="00C36A98">
      <w:pPr>
        <w:pStyle w:val="a3"/>
        <w:shd w:val="clear" w:color="auto" w:fill="FFFFFF"/>
        <w:jc w:val="both"/>
        <w:rPr>
          <w:sz w:val="28"/>
          <w:u w:val="single"/>
          <w:lang w:eastAsia="ru-RU"/>
        </w:rPr>
      </w:pPr>
      <w:r w:rsidRPr="00C36A98">
        <w:rPr>
          <w:bCs/>
          <w:iCs/>
          <w:sz w:val="28"/>
          <w:u w:val="single"/>
          <w:lang w:eastAsia="ru-RU"/>
        </w:rPr>
        <w:t>Второй год обучения:</w:t>
      </w:r>
    </w:p>
    <w:p w:rsidR="00C36A98" w:rsidRPr="00C36A98" w:rsidRDefault="00C36A98" w:rsidP="00C36A98">
      <w:pPr>
        <w:pStyle w:val="a3"/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Расширяются знания о календарных обрядах и жанрах календарно-обрядового фольклора;</w:t>
      </w:r>
    </w:p>
    <w:p w:rsidR="00C36A98" w:rsidRPr="00C36A98" w:rsidRDefault="00C36A98" w:rsidP="00C36A98">
      <w:pPr>
        <w:pStyle w:val="a3"/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 xml:space="preserve">- Закладываются знания по традиционному костюму, </w:t>
      </w:r>
    </w:p>
    <w:p w:rsidR="00C36A98" w:rsidRPr="00C36A98" w:rsidRDefault="00C36A98" w:rsidP="00C36A98">
      <w:pPr>
        <w:pStyle w:val="a3"/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Формируется представление об народной обрядовой кулинарии;</w:t>
      </w:r>
    </w:p>
    <w:p w:rsidR="00C36A98" w:rsidRPr="00C36A98" w:rsidRDefault="00C36A98" w:rsidP="00C36A98">
      <w:pPr>
        <w:pStyle w:val="a3"/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Развивается интерес к дальнейшему изучению традиционной культуры старожилов Алтая;</w:t>
      </w:r>
    </w:p>
    <w:p w:rsidR="00C36A98" w:rsidRPr="00C36A98" w:rsidRDefault="00C36A98" w:rsidP="00C36A98">
      <w:pPr>
        <w:pStyle w:val="a3"/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Совершенствуются навыки исполнения произведений фольклора с элементами двухголосного пения;</w:t>
      </w:r>
    </w:p>
    <w:p w:rsidR="00C36A98" w:rsidRPr="00C36A98" w:rsidRDefault="00C36A98" w:rsidP="00C36A98">
      <w:pPr>
        <w:pStyle w:val="a3"/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Осваиваются приемы исполнения образцов народной хореографии;</w:t>
      </w:r>
    </w:p>
    <w:p w:rsidR="00C36A98" w:rsidRPr="00C36A98" w:rsidRDefault="00C36A98" w:rsidP="00C36A98">
      <w:pPr>
        <w:pStyle w:val="a3"/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Развиваются физические качества: ловкость, быстрота реакции, глазомер, развитие дыхательной системы;</w:t>
      </w:r>
    </w:p>
    <w:p w:rsidR="00C36A98" w:rsidRPr="00C36A98" w:rsidRDefault="00C36A98" w:rsidP="00C36A98">
      <w:pPr>
        <w:pStyle w:val="a3"/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 xml:space="preserve">- Расширяется голосовой диапазон; развивается слух, музыкальная память; навыки </w:t>
      </w:r>
      <w:proofErr w:type="spellStart"/>
      <w:r w:rsidRPr="00C36A98">
        <w:rPr>
          <w:sz w:val="28"/>
          <w:szCs w:val="28"/>
          <w:lang w:eastAsia="ru-RU"/>
        </w:rPr>
        <w:t>кантиленного</w:t>
      </w:r>
      <w:proofErr w:type="spellEnd"/>
      <w:r w:rsidRPr="00C36A98">
        <w:rPr>
          <w:sz w:val="28"/>
          <w:szCs w:val="28"/>
          <w:lang w:eastAsia="ru-RU"/>
        </w:rPr>
        <w:t xml:space="preserve"> пения;</w:t>
      </w:r>
    </w:p>
    <w:p w:rsidR="00C36A98" w:rsidRPr="00C36A98" w:rsidRDefault="00C36A98" w:rsidP="00C36A98">
      <w:pPr>
        <w:pStyle w:val="a3"/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Совершенствуются коллективные и индивидуальные формы творческой и исполнительной деятельности, основанной на взаимопонимании, взаимопомощи, взаимовыручке;</w:t>
      </w:r>
    </w:p>
    <w:p w:rsidR="00C36A98" w:rsidRPr="00C36A98" w:rsidRDefault="00C36A98" w:rsidP="00C36A98">
      <w:pPr>
        <w:shd w:val="clear" w:color="auto" w:fill="FFFFFF"/>
        <w:spacing w:after="135"/>
        <w:jc w:val="both"/>
        <w:rPr>
          <w:b/>
          <w:sz w:val="28"/>
          <w:szCs w:val="28"/>
          <w:lang w:eastAsia="ru-RU"/>
        </w:rPr>
      </w:pPr>
      <w:r w:rsidRPr="00C36A98">
        <w:rPr>
          <w:sz w:val="28"/>
          <w:szCs w:val="28"/>
          <w:lang w:eastAsia="ru-RU"/>
        </w:rPr>
        <w:t>- Активизируются коммуникативные свойства личности.</w:t>
      </w:r>
      <w:r w:rsidRPr="00C36A98">
        <w:rPr>
          <w:b/>
          <w:sz w:val="28"/>
          <w:szCs w:val="28"/>
          <w:lang w:eastAsia="ru-RU"/>
        </w:rPr>
        <w:t xml:space="preserve"> </w:t>
      </w:r>
    </w:p>
    <w:sectPr w:rsidR="00C36A98" w:rsidRPr="00C3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;MS Minch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00D8"/>
    <w:multiLevelType w:val="multilevel"/>
    <w:tmpl w:val="044C56B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b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Lohit Hindi;MS Mincho"/>
        <w:b/>
        <w:sz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ymbol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4DA35DC"/>
    <w:multiLevelType w:val="multilevel"/>
    <w:tmpl w:val="EA5C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;MS Mincho" w:hint="default"/>
        <w:b/>
        <w:color w:val="00000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ohit Hindi;MS Mincho" w:hAnsi="Lohit Hindi;MS Mincho" w:cs="Symbol" w:hint="default"/>
        <w:b/>
        <w:i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2" w15:restartNumberingAfterBreak="0">
    <w:nsid w:val="2A4B319F"/>
    <w:multiLevelType w:val="multilevel"/>
    <w:tmpl w:val="BFA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;MS Mincho" w:hint="default"/>
        <w:b/>
        <w:color w:val="00000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ohit Hindi;MS Mincho" w:hAnsi="Lohit Hindi;MS Mincho" w:cs="Symbol" w:hint="default"/>
        <w:b/>
        <w:i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3" w15:restartNumberingAfterBreak="0">
    <w:nsid w:val="32772C37"/>
    <w:multiLevelType w:val="multilevel"/>
    <w:tmpl w:val="E9866D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4AD75DB4"/>
    <w:multiLevelType w:val="hybridMultilevel"/>
    <w:tmpl w:val="3010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42B80"/>
    <w:multiLevelType w:val="multilevel"/>
    <w:tmpl w:val="0AD8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;MS Mincho" w:hint="default"/>
        <w:b/>
        <w:color w:val="00000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ohit Hindi;MS Mincho" w:hAnsi="Lohit Hindi;MS Mincho" w:cs="Symbol" w:hint="default"/>
        <w:b/>
        <w:i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6" w15:restartNumberingAfterBreak="0">
    <w:nsid w:val="66092163"/>
    <w:multiLevelType w:val="multilevel"/>
    <w:tmpl w:val="27EE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7F02A4"/>
    <w:multiLevelType w:val="multilevel"/>
    <w:tmpl w:val="EB00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;MS Mincho" w:hint="default"/>
        <w:b/>
        <w:color w:val="00000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ohit Hindi;MS Mincho" w:hAnsi="Lohit Hindi;MS Mincho" w:cs="Symbol" w:hint="default"/>
        <w:b/>
        <w:i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EC"/>
    <w:rsid w:val="00041D0E"/>
    <w:rsid w:val="00047CB9"/>
    <w:rsid w:val="001B7419"/>
    <w:rsid w:val="003B66D6"/>
    <w:rsid w:val="005D7C06"/>
    <w:rsid w:val="00907163"/>
    <w:rsid w:val="009232E6"/>
    <w:rsid w:val="00950B45"/>
    <w:rsid w:val="00B9410B"/>
    <w:rsid w:val="00C16E0D"/>
    <w:rsid w:val="00C36A98"/>
    <w:rsid w:val="00C7308E"/>
    <w:rsid w:val="00D66314"/>
    <w:rsid w:val="00D84E98"/>
    <w:rsid w:val="00F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432B"/>
  <w15:chartTrackingRefBased/>
  <w15:docId w15:val="{5B6940E1-37EA-4A68-85A1-2B6CE23B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styleId="2">
    <w:name w:val="heading 2"/>
    <w:basedOn w:val="a"/>
    <w:next w:val="a"/>
    <w:link w:val="20"/>
    <w:rsid w:val="009232E6"/>
    <w:pPr>
      <w:keepNext/>
      <w:ind w:firstLine="567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rsid w:val="009232E6"/>
    <w:pPr>
      <w:keepNext/>
      <w:spacing w:before="222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qFormat/>
    <w:rsid w:val="009232E6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9232E6"/>
    <w:pPr>
      <w:spacing w:line="322" w:lineRule="exact"/>
    </w:pPr>
  </w:style>
  <w:style w:type="character" w:customStyle="1" w:styleId="FontStyle58">
    <w:name w:val="Font Style58"/>
    <w:qFormat/>
    <w:rsid w:val="009232E6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qFormat/>
    <w:rsid w:val="009232E6"/>
    <w:rPr>
      <w:b/>
      <w:sz w:val="26"/>
    </w:rPr>
  </w:style>
  <w:style w:type="character" w:customStyle="1" w:styleId="FontStyle97">
    <w:name w:val="Font Style97"/>
    <w:qFormat/>
    <w:rsid w:val="009232E6"/>
    <w:rPr>
      <w:rFonts w:ascii="Times New Roman" w:hAnsi="Times New Roman"/>
      <w:b/>
      <w:sz w:val="22"/>
    </w:rPr>
  </w:style>
  <w:style w:type="character" w:customStyle="1" w:styleId="FontStyle96">
    <w:name w:val="Font Style96"/>
    <w:qFormat/>
    <w:rsid w:val="009232E6"/>
    <w:rPr>
      <w:rFonts w:ascii="Times New Roman" w:hAnsi="Times New Roman"/>
      <w:b/>
      <w:i/>
      <w:sz w:val="22"/>
    </w:rPr>
  </w:style>
  <w:style w:type="character" w:customStyle="1" w:styleId="FontStyle95">
    <w:name w:val="Font Style95"/>
    <w:qFormat/>
    <w:rsid w:val="009232E6"/>
    <w:rPr>
      <w:rFonts w:ascii="Times New Roman" w:hAnsi="Times New Roman"/>
      <w:sz w:val="22"/>
    </w:rPr>
  </w:style>
  <w:style w:type="paragraph" w:customStyle="1" w:styleId="Style64">
    <w:name w:val="Style64"/>
    <w:basedOn w:val="a"/>
    <w:qFormat/>
    <w:rsid w:val="009232E6"/>
    <w:pPr>
      <w:spacing w:line="278" w:lineRule="exact"/>
      <w:jc w:val="center"/>
    </w:pPr>
  </w:style>
  <w:style w:type="paragraph" w:customStyle="1" w:styleId="Style66">
    <w:name w:val="Style66"/>
    <w:basedOn w:val="a"/>
    <w:qFormat/>
    <w:rsid w:val="009232E6"/>
  </w:style>
  <w:style w:type="paragraph" w:customStyle="1" w:styleId="Style25">
    <w:name w:val="Style25"/>
    <w:basedOn w:val="a"/>
    <w:uiPriority w:val="99"/>
    <w:qFormat/>
    <w:rsid w:val="009232E6"/>
    <w:pPr>
      <w:spacing w:line="274" w:lineRule="exact"/>
    </w:pPr>
  </w:style>
  <w:style w:type="paragraph" w:customStyle="1" w:styleId="Style37">
    <w:name w:val="Style37"/>
    <w:basedOn w:val="a"/>
    <w:uiPriority w:val="99"/>
    <w:qFormat/>
    <w:rsid w:val="009232E6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rsid w:val="009232E6"/>
    <w:pPr>
      <w:widowControl w:val="0"/>
      <w:suppressAutoHyphens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73">
    <w:name w:val="Font Style73"/>
    <w:uiPriority w:val="99"/>
    <w:rsid w:val="009232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9232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9232E6"/>
    <w:pPr>
      <w:widowControl w:val="0"/>
      <w:suppressAutoHyphens w:val="0"/>
      <w:autoSpaceDE w:val="0"/>
      <w:autoSpaceDN w:val="0"/>
      <w:adjustRightInd w:val="0"/>
      <w:spacing w:line="485" w:lineRule="exact"/>
      <w:ind w:firstLine="341"/>
    </w:pPr>
    <w:rPr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32E6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232E6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9232E6"/>
    <w:pPr>
      <w:ind w:left="720"/>
    </w:pPr>
  </w:style>
  <w:style w:type="paragraph" w:customStyle="1" w:styleId="a4">
    <w:name w:val="Содержимое таблицы"/>
    <w:basedOn w:val="a"/>
    <w:qFormat/>
    <w:rsid w:val="009232E6"/>
    <w:pPr>
      <w:suppressLineNumbers/>
    </w:pPr>
  </w:style>
  <w:style w:type="paragraph" w:styleId="a5">
    <w:name w:val="Normal (Web)"/>
    <w:basedOn w:val="a"/>
    <w:uiPriority w:val="99"/>
    <w:qFormat/>
    <w:rsid w:val="009232E6"/>
    <w:pPr>
      <w:spacing w:before="100" w:after="100" w:line="100" w:lineRule="atLeast"/>
    </w:pPr>
    <w:rPr>
      <w:sz w:val="24"/>
      <w:szCs w:val="24"/>
    </w:rPr>
  </w:style>
  <w:style w:type="paragraph" w:customStyle="1" w:styleId="Style23">
    <w:name w:val="Style23"/>
    <w:basedOn w:val="a"/>
    <w:uiPriority w:val="99"/>
    <w:qFormat/>
    <w:rsid w:val="00D84E98"/>
    <w:pPr>
      <w:widowControl w:val="0"/>
      <w:spacing w:line="485" w:lineRule="exact"/>
      <w:ind w:firstLine="850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D84E98"/>
  </w:style>
  <w:style w:type="paragraph" w:customStyle="1" w:styleId="Style15">
    <w:name w:val="Style15"/>
    <w:basedOn w:val="a"/>
    <w:uiPriority w:val="99"/>
    <w:qFormat/>
    <w:rsid w:val="00D84E98"/>
    <w:pPr>
      <w:spacing w:line="276" w:lineRule="exact"/>
      <w:ind w:firstLine="701"/>
      <w:jc w:val="both"/>
    </w:pPr>
  </w:style>
  <w:style w:type="paragraph" w:customStyle="1" w:styleId="Style13">
    <w:name w:val="Style13"/>
    <w:basedOn w:val="a"/>
    <w:uiPriority w:val="99"/>
    <w:qFormat/>
    <w:rsid w:val="00D84E98"/>
    <w:pPr>
      <w:spacing w:line="413" w:lineRule="exact"/>
      <w:ind w:hanging="360"/>
      <w:jc w:val="both"/>
    </w:pPr>
  </w:style>
  <w:style w:type="character" w:customStyle="1" w:styleId="FontStyle68">
    <w:name w:val="Font Style68"/>
    <w:uiPriority w:val="99"/>
    <w:rsid w:val="00D84E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D84E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sancez3288@gmail.com</dc:creator>
  <cp:keywords/>
  <dc:description/>
  <cp:lastModifiedBy>sancez3288@gmail.com</cp:lastModifiedBy>
  <cp:revision>9</cp:revision>
  <dcterms:created xsi:type="dcterms:W3CDTF">2021-07-30T02:24:00Z</dcterms:created>
  <dcterms:modified xsi:type="dcterms:W3CDTF">2021-11-24T08:05:00Z</dcterms:modified>
</cp:coreProperties>
</file>